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3AA" w:rsidRDefault="004B03AA">
      <w:r>
        <w:rPr>
          <w:noProof/>
        </w:rPr>
        <w:drawing>
          <wp:inline distT="0" distB="0" distL="0" distR="0" wp14:anchorId="4DD721FF">
            <wp:extent cx="1408450" cy="1760562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28" cy="1775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3AA" w:rsidRDefault="004B03AA"/>
    <w:p w:rsidR="004B03AA" w:rsidRDefault="004B03AA" w:rsidP="004B03AA">
      <w:pPr>
        <w:rPr>
          <w:u w:val="single"/>
        </w:rPr>
      </w:pPr>
      <w:r w:rsidRPr="004B03AA">
        <w:rPr>
          <w:u w:val="single"/>
        </w:rPr>
        <w:t>Менеджер проекта, специалист ОВ/ВК</w:t>
      </w:r>
      <w:r w:rsidRPr="004B03AA">
        <w:rPr>
          <w:u w:val="single"/>
        </w:rPr>
        <w:t>/ТС, ведущий инженер ПТО</w:t>
      </w:r>
      <w:r>
        <w:rPr>
          <w:u w:val="single"/>
        </w:rPr>
        <w:t xml:space="preserve">. </w:t>
      </w:r>
    </w:p>
    <w:p w:rsidR="004B03AA" w:rsidRPr="004B03AA" w:rsidRDefault="004B03AA" w:rsidP="004B03AA">
      <w:pPr>
        <w:rPr>
          <w:u w:val="single"/>
        </w:rPr>
      </w:pPr>
      <w:r>
        <w:rPr>
          <w:u w:val="single"/>
        </w:rPr>
        <w:t xml:space="preserve">Разработка рабочей документации по разделам ОВ, ВК, </w:t>
      </w:r>
      <w:proofErr w:type="gramStart"/>
      <w:r>
        <w:rPr>
          <w:u w:val="single"/>
        </w:rPr>
        <w:t>ИТП  (</w:t>
      </w:r>
      <w:proofErr w:type="gramEnd"/>
      <w:r>
        <w:rPr>
          <w:u w:val="single"/>
        </w:rPr>
        <w:t>ТМ,АТМ,УКУТ),  ТС, НВК</w:t>
      </w:r>
    </w:p>
    <w:p w:rsidR="004B03AA" w:rsidRDefault="004B03AA" w:rsidP="004B03AA">
      <w:r>
        <w:t xml:space="preserve">Тип занятости: </w:t>
      </w:r>
      <w:r>
        <w:t>договор ГПХ или ИП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  <w:t>Мобильный телефон</w:t>
      </w:r>
    </w:p>
    <w:p w:rsidR="004B03AA" w:rsidRPr="004B03AA" w:rsidRDefault="004B03AA" w:rsidP="004B03AA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hyperlink r:id="rId6" w:history="1">
        <w:r w:rsidRPr="004B03AA">
          <w:rPr>
            <w:rFonts w:ascii="hh sans" w:eastAsia="Times New Roman" w:hAnsi="hh sans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+7 909 004-26-66</w:t>
        </w:r>
      </w:hyperlink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  <w:t>Электронная почта — предпочитаемый способ связи</w:t>
      </w:r>
    </w:p>
    <w:p w:rsidR="004B03AA" w:rsidRPr="004B03AA" w:rsidRDefault="004B03AA" w:rsidP="004B03AA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hyperlink r:id="rId7" w:history="1">
        <w:r w:rsidRPr="004B03AA">
          <w:rPr>
            <w:rFonts w:ascii="hh sans" w:eastAsia="Times New Roman" w:hAnsi="hh sans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serg.busigin2011@yandex.ru</w:t>
        </w:r>
      </w:hyperlink>
    </w:p>
    <w:p w:rsidR="004B03AA" w:rsidRDefault="004B03AA" w:rsidP="004B03AA"/>
    <w:p w:rsidR="004B03AA" w:rsidRPr="004B03AA" w:rsidRDefault="004B03AA" w:rsidP="004B03AA">
      <w:pPr>
        <w:rPr>
          <w:u w:val="single"/>
        </w:rPr>
      </w:pPr>
      <w:r w:rsidRPr="004B03AA">
        <w:rPr>
          <w:u w:val="single"/>
        </w:rPr>
        <w:t>Опыт работы: 25 лет 8 месяцев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ООО ПРОГРЕСС</w:t>
      </w:r>
      <w:bookmarkStart w:id="0" w:name="_GoBack"/>
      <w:bookmarkEnd w:id="0"/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2 года и 4 месяца</w:t>
      </w:r>
    </w:p>
    <w:p w:rsidR="004B03AA" w:rsidRPr="004B03AA" w:rsidRDefault="004B03AA" w:rsidP="004B03AA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Главный специалист ОВ/ВК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Май 2024 — сейчас (2 года и 4 месяца)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 xml:space="preserve">Составление ТЗ, составление договоров подряда, проверка рабочей документации,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стройнадзор</w:t>
      </w:r>
      <w:proofErr w:type="spellEnd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.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ИП Бусыгин С.Ю.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8 лет и 3 месяца</w:t>
      </w:r>
    </w:p>
    <w:p w:rsidR="004B03AA" w:rsidRPr="004B03AA" w:rsidRDefault="004B03AA" w:rsidP="004B03AA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Инженер-проектировщик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Июнь 2018 — сейчас (8 лет и 3 месяца)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Выполнение работ по договорам подряда. Проектирование разделов ТС, ТМ.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proofErr w:type="spellStart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Данфосс</w:t>
      </w:r>
      <w:proofErr w:type="spellEnd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, ООО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10 лет и 2 месяца</w:t>
      </w:r>
    </w:p>
    <w:p w:rsidR="004B03AA" w:rsidRPr="004B03AA" w:rsidRDefault="004B03AA" w:rsidP="004B03AA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Руководитель направления технической поддержки в сфере ЖКХ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Июль 2016 — сейчас (10 лет и 2 месяца)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Обследование объектов, подбор оборудования, ведение ЦРМ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ЗАО </w:t>
      </w:r>
      <w:proofErr w:type="spellStart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Ридан</w:t>
      </w:r>
      <w:proofErr w:type="spellEnd"/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17 лет и 1 месяц</w:t>
      </w:r>
    </w:p>
    <w:p w:rsidR="004B03AA" w:rsidRPr="004B03AA" w:rsidRDefault="004B03AA" w:rsidP="004B03AA">
      <w:pPr>
        <w:numPr>
          <w:ilvl w:val="0"/>
          <w:numId w:val="4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Руководитель группы по работе с проектными организациями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Август 2009 — сейчас (17 лет и 1 месяц)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lastRenderedPageBreak/>
        <w:t>Техническая поддержка проектных организаций, подбор теплообменного оборудования, ведение базы в ЦРМ, проведение семинаров.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 xml:space="preserve">Обследование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теплопунктов</w:t>
      </w:r>
      <w:proofErr w:type="spellEnd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, участие в тендерах по проектированию и поставке оборудования для тепловых пунктов.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ООО ИК "</w:t>
      </w:r>
      <w:proofErr w:type="spellStart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Делтринг</w:t>
      </w:r>
      <w:proofErr w:type="spellEnd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"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2 года и 5 месяцев</w:t>
      </w:r>
    </w:p>
    <w:p w:rsidR="004B03AA" w:rsidRPr="004B03AA" w:rsidRDefault="004B03AA" w:rsidP="004B03AA">
      <w:pPr>
        <w:numPr>
          <w:ilvl w:val="0"/>
          <w:numId w:val="5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Руководитель проектной группы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Декабрь 2021 — Апрель 2024 (2 года и 5 месяцев)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Составление договоров подряда, контроль выходящих проектов, переговоры с заказчиками, согласование с энергоснабжающей организацией.</w:t>
      </w:r>
    </w:p>
    <w:p w:rsidR="004B03AA" w:rsidRDefault="004B03AA" w:rsidP="004B03AA"/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ООО </w:t>
      </w:r>
      <w:proofErr w:type="spellStart"/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Данфосс</w:t>
      </w:r>
      <w:proofErr w:type="spellEnd"/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5 лет и 3 месяца</w:t>
      </w:r>
    </w:p>
    <w:p w:rsidR="004B03AA" w:rsidRPr="004B03AA" w:rsidRDefault="004B03AA" w:rsidP="004B03AA">
      <w:pPr>
        <w:numPr>
          <w:ilvl w:val="0"/>
          <w:numId w:val="6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Инженер по работе с проектными организациями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Июнь 2004 — Август 2009 (5 лет и 3 месяца)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 xml:space="preserve">Подбор оборудования для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теплопунктов</w:t>
      </w:r>
      <w:proofErr w:type="spellEnd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 xml:space="preserve"> и систем отопления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>Техническая поддержка проектировщиков, монтажников, управляющие компании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 xml:space="preserve">Расчет систем отопления в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Данфосс</w:t>
      </w:r>
      <w:proofErr w:type="spellEnd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 xml:space="preserve"> СО, проведение семинаров.</w:t>
      </w:r>
    </w:p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b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Свердловские тепловые сети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3 года и 2 месяца</w:t>
      </w:r>
    </w:p>
    <w:p w:rsidR="004B03AA" w:rsidRPr="004B03AA" w:rsidRDefault="004B03AA" w:rsidP="004B03AA">
      <w:pPr>
        <w:numPr>
          <w:ilvl w:val="0"/>
          <w:numId w:val="7"/>
        </w:numPr>
        <w:shd w:val="clear" w:color="auto" w:fill="FFFFFF"/>
        <w:spacing w:after="0" w:line="330" w:lineRule="atLeast"/>
        <w:ind w:left="0" w:firstLine="0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Инженер ПТО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Май 2001 — Июнь 2004 (3 года и 2 месяца)</w:t>
      </w:r>
    </w:p>
    <w:p w:rsidR="004B03AA" w:rsidRPr="004B03AA" w:rsidRDefault="004B03AA" w:rsidP="004B03AA">
      <w:pPr>
        <w:shd w:val="clear" w:color="auto" w:fill="FFFFFF"/>
        <w:spacing w:after="0" w:line="360" w:lineRule="atLeast"/>
        <w:rPr>
          <w:rFonts w:ascii="hh sans" w:eastAsia="Times New Roman" w:hAnsi="hh sans" w:cs="Times New Roman"/>
          <w:color w:val="000000"/>
          <w:spacing w:val="2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Расчет гидравлического режима тепловых сетей г. Екатеринбурга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>Расчет тепловых потерь теплосетей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>Рассмотрение проектов ИТП и УКУТ</w:t>
      </w:r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br/>
        <w:t xml:space="preserve">Владение программного комплекса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Zulu</w:t>
      </w:r>
      <w:proofErr w:type="spellEnd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4B03AA">
        <w:rPr>
          <w:rFonts w:ascii="hh sans" w:eastAsia="Times New Roman" w:hAnsi="hh sans" w:cs="Times New Roman"/>
          <w:color w:val="000000"/>
          <w:spacing w:val="2"/>
          <w:sz w:val="21"/>
          <w:szCs w:val="21"/>
          <w:bdr w:val="none" w:sz="0" w:space="0" w:color="auto" w:frame="1"/>
          <w:lang w:eastAsia="ru-RU"/>
        </w:rPr>
        <w:t>Termo</w:t>
      </w:r>
      <w:proofErr w:type="spellEnd"/>
    </w:p>
    <w:p w:rsidR="004B03AA" w:rsidRDefault="004B03AA" w:rsidP="004B03AA"/>
    <w:p w:rsidR="004B03AA" w:rsidRDefault="004B03AA" w:rsidP="004B03AA"/>
    <w:p w:rsidR="004B03AA" w:rsidRPr="004B03AA" w:rsidRDefault="004B03AA" w:rsidP="004B03AA">
      <w:pPr>
        <w:shd w:val="clear" w:color="auto" w:fill="FFFFFF"/>
        <w:spacing w:after="0" w:line="390" w:lineRule="atLeast"/>
        <w:outlineLvl w:val="3"/>
        <w:rPr>
          <w:rFonts w:ascii="hh sans" w:eastAsia="Times New Roman" w:hAnsi="hh sans" w:cs="Times New Roman"/>
          <w:b/>
          <w:color w:val="000000"/>
          <w:sz w:val="27"/>
          <w:szCs w:val="27"/>
          <w:lang w:eastAsia="ru-RU"/>
        </w:rPr>
      </w:pPr>
      <w:r w:rsidRPr="004B03AA">
        <w:rPr>
          <w:rFonts w:ascii="hh sans" w:eastAsia="Times New Roman" w:hAnsi="hh sans" w:cs="Times New Roman"/>
          <w:b/>
          <w:color w:val="000000"/>
          <w:sz w:val="27"/>
          <w:szCs w:val="27"/>
          <w:lang w:eastAsia="ru-RU"/>
        </w:rPr>
        <w:t>Образование</w:t>
      </w:r>
    </w:p>
    <w:p w:rsidR="004B03AA" w:rsidRPr="004B03AA" w:rsidRDefault="004B03AA" w:rsidP="004B03AA">
      <w:pPr>
        <w:shd w:val="clear" w:color="auto" w:fill="FFFFFF"/>
        <w:spacing w:after="0" w:line="330" w:lineRule="atLeast"/>
        <w:rPr>
          <w:rFonts w:ascii="hh sans" w:eastAsia="Times New Roman" w:hAnsi="hh sans" w:cs="Times New Roman"/>
          <w:color w:val="000000"/>
          <w:sz w:val="24"/>
          <w:szCs w:val="24"/>
          <w:lang w:eastAsia="ru-RU"/>
        </w:rPr>
      </w:pPr>
      <w:r w:rsidRPr="004B03AA">
        <w:rPr>
          <w:rFonts w:ascii="hh sans" w:eastAsia="Times New Roman" w:hAnsi="hh sans" w:cs="Times New Roman"/>
          <w:color w:val="000000"/>
          <w:sz w:val="24"/>
          <w:szCs w:val="24"/>
          <w:bdr w:val="none" w:sz="0" w:space="0" w:color="auto" w:frame="1"/>
          <w:lang w:eastAsia="ru-RU"/>
        </w:rPr>
        <w:t>Уральский федеральный университет имени первого Президента России Б.Н. Ельцина, Екатеринбург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768694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768694"/>
          <w:spacing w:val="1"/>
          <w:sz w:val="21"/>
          <w:szCs w:val="21"/>
          <w:bdr w:val="none" w:sz="0" w:space="0" w:color="auto" w:frame="1"/>
          <w:lang w:eastAsia="ru-RU"/>
        </w:rPr>
        <w:t>Промышленная теплоэнергетика</w:t>
      </w:r>
    </w:p>
    <w:p w:rsidR="004B03AA" w:rsidRPr="004B03AA" w:rsidRDefault="004B03AA" w:rsidP="004B03AA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AABBCA"/>
          <w:spacing w:val="1"/>
          <w:sz w:val="21"/>
          <w:szCs w:val="21"/>
          <w:lang w:eastAsia="ru-RU"/>
        </w:rPr>
      </w:pPr>
      <w:r w:rsidRPr="004B03AA">
        <w:rPr>
          <w:rFonts w:ascii="hh sans" w:eastAsia="Times New Roman" w:hAnsi="hh sans" w:cs="Times New Roman"/>
          <w:color w:val="AABBCA"/>
          <w:spacing w:val="1"/>
          <w:sz w:val="21"/>
          <w:szCs w:val="21"/>
          <w:bdr w:val="none" w:sz="0" w:space="0" w:color="auto" w:frame="1"/>
          <w:lang w:eastAsia="ru-RU"/>
        </w:rPr>
        <w:t>2001 · Высшее</w:t>
      </w:r>
    </w:p>
    <w:p w:rsidR="004B03AA" w:rsidRDefault="004B03AA" w:rsidP="004B03AA"/>
    <w:sectPr w:rsidR="004B03AA" w:rsidSect="004B03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h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E69E2"/>
    <w:multiLevelType w:val="multilevel"/>
    <w:tmpl w:val="92D46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A8550F"/>
    <w:multiLevelType w:val="multilevel"/>
    <w:tmpl w:val="ED96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40C0E"/>
    <w:multiLevelType w:val="multilevel"/>
    <w:tmpl w:val="5B2A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F5253"/>
    <w:multiLevelType w:val="multilevel"/>
    <w:tmpl w:val="02EA2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FC02BA"/>
    <w:multiLevelType w:val="multilevel"/>
    <w:tmpl w:val="72A6D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114BBD"/>
    <w:multiLevelType w:val="multilevel"/>
    <w:tmpl w:val="A9B6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C06E6B"/>
    <w:multiLevelType w:val="multilevel"/>
    <w:tmpl w:val="A9B4E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AA"/>
    <w:rsid w:val="004B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B272"/>
  <w15:chartTrackingRefBased/>
  <w15:docId w15:val="{E7516AE5-0F24-464B-82A3-187E7F79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98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7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76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79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50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73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509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03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389639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19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50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76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80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791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40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692226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9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24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89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164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8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7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9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35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6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91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568936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5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0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0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63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88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4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2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4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83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34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73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1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6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38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305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27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43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872258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9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776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79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01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5976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089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826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8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9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4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3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09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85393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6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4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96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3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06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8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1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82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58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52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275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6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011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528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001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2861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69817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03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560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2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145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7692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322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257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82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53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12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22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580513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4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1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62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40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5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1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1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772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44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24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96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9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38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591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529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011757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90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94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9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10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85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31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323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09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9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6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4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79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22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50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240163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8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92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59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3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7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7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97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92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34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795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46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1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771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974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002652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03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91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918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972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25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167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477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98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8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87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6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314350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6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6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32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61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24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90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09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53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771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163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577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638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7260542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97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186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02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678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916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725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38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53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6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3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3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00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94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18779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8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67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1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86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467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8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0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36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1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00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847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7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70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980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69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330602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90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55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666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462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93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67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335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57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4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83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3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7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36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7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7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81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19905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9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02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1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78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99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51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3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7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0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848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9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253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695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978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374046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849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122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520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022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79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236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15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g.busigin20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909004266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Бусыгин Сергей</dc:creator>
  <cp:keywords/>
  <dc:description/>
  <cp:lastModifiedBy>Бусыгин Сергей</cp:lastModifiedBy>
  <cp:revision>1</cp:revision>
  <dcterms:created xsi:type="dcterms:W3CDTF">2026-08-06T08:33:00Z</dcterms:created>
  <dcterms:modified xsi:type="dcterms:W3CDTF">2026-08-06T08:44:00Z</dcterms:modified>
</cp:coreProperties>
</file>